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AF3" w:rsidRDefault="00064AF3">
      <w:pPr>
        <w:rPr>
          <w:rFonts w:ascii="Arial" w:eastAsia="Arial" w:hAnsi="Arial" w:cs="Arial"/>
          <w:b/>
          <w:smallCaps/>
          <w:sz w:val="24"/>
          <w:szCs w:val="24"/>
        </w:rPr>
        <w:sectPr w:rsidR="00064AF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smallCap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page">
                  <wp:posOffset>819150</wp:posOffset>
                </wp:positionH>
                <wp:positionV relativeFrom="margin">
                  <wp:posOffset>2466975</wp:posOffset>
                </wp:positionV>
                <wp:extent cx="6286500" cy="8320405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25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64AF3" w:rsidRDefault="00064AF3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64AF3" w:rsidRDefault="00064AF3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-133357" y="-2276513"/>
                                <a:chExt cx="6286835" cy="8320544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133357" y="-2276513"/>
                                  <a:ext cx="6286825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64AF3" w:rsidRDefault="00064AF3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2980383" y="5629376"/>
                                  <a:ext cx="3173095" cy="414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64AF3" w:rsidRDefault="00064AF3">
                                    <w:pPr>
                                      <w:spacing w:line="275" w:lineRule="auto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-133357" y="-2276513"/>
                                  <a:ext cx="5485128" cy="46151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64AF3" w:rsidRDefault="00064AF3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64AF3" w:rsidRDefault="00064AF3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64AF3" w:rsidRDefault="00064AF3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64AF3" w:rsidRDefault="00064AF3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64AF3" w:rsidRDefault="00064AF3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64AF3" w:rsidRDefault="00064AF3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 xml:space="preserve">Framework </w:t>
                                    </w:r>
                                  </w:p>
                                  <w:p w:rsidR="00064AF3" w:rsidRDefault="00064AF3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>Award Form</w:t>
                                    </w:r>
                                  </w:p>
                                  <w:p w:rsidR="00064AF3" w:rsidRDefault="00064AF3">
                                    <w:pPr>
                                      <w:spacing w:line="275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b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9" o:spid="_x0000_s1026" style="position:absolute;margin-left:64.5pt;margin-top:194.25pt;width:495pt;height:655.15pt;z-index:251659264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">
                <v:group id="Group 1" o:spid="_x0000_s1027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064AF3" w:rsidRDefault="00064AF3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:rsidR="00064AF3" w:rsidRDefault="00064AF3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5" o:spid="_x0000_s1031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rect id="Rectangle 6" o:spid="_x0000_s1032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:rsidR="00064AF3" w:rsidRDefault="00064AF3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rect id="Rectangle 7" o:spid="_x0000_s1033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" filled="f" stroked="f">
                        <v:textbox inset="2.53958mm,1.2694mm,2.53958mm,1.2694mm">
                          <w:txbxContent>
                            <w:p w:rsidR="00064AF3" w:rsidRDefault="00064AF3">
                              <w:pPr>
                                <w:spacing w:line="275" w:lineRule="auto"/>
                                <w:jc w:val="right"/>
                                <w:textDirection w:val="btLr"/>
                              </w:pPr>
                            </w:p>
                          </w:txbxContent>
                        </v:textbox>
                      </v:rect>
                      <v:rect id="Rectangle 8" o:spid="_x0000_s1034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" filled="f" stroked="f">
                        <v:textbox inset="2.53958mm,1.2694mm,2.53958mm,1.2694mm">
                          <w:txbxContent>
                            <w:p w:rsidR="00064AF3" w:rsidRDefault="00064AF3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064AF3" w:rsidRDefault="00064AF3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064AF3" w:rsidRDefault="00064AF3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064AF3" w:rsidRDefault="00064AF3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064AF3" w:rsidRDefault="00064AF3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064AF3" w:rsidRDefault="00064AF3">
                              <w:pPr>
                                <w:spacing w:after="0" w:line="275" w:lineRule="auto"/>
                                <w:textDirection w:val="btLr"/>
                              </w:pPr>
                              <w:r>
                                <w:rPr>
                                  <w:b/>
                                  <w:color w:val="1F497D"/>
                                  <w:sz w:val="72"/>
                                </w:rPr>
                                <w:t xml:space="preserve">Framework </w:t>
                              </w:r>
                            </w:p>
                            <w:p w:rsidR="00064AF3" w:rsidRDefault="00064AF3">
                              <w:pPr>
                                <w:spacing w:after="0" w:line="275" w:lineRule="auto"/>
                                <w:textDirection w:val="btLr"/>
                              </w:pPr>
                              <w:r>
                                <w:rPr>
                                  <w:b/>
                                  <w:color w:val="1F497D"/>
                                  <w:sz w:val="72"/>
                                </w:rPr>
                                <w:t>Award Form</w:t>
                              </w:r>
                            </w:p>
                            <w:p w:rsidR="00064AF3" w:rsidRDefault="00064AF3">
                              <w:pPr>
                                <w:spacing w:line="275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hidden="0" allowOverlap="1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0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64AF3" w:rsidRDefault="00064AF3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064AF3" w:rsidRDefault="00064AF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 for RM6259 Vertical Application Solutions. It summarises the main features of the procurement and includes CCS and the Supplier’s contact details.</w:t>
      </w:r>
    </w:p>
    <w:tbl>
      <w:tblPr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25"/>
        <w:gridCol w:w="8070"/>
      </w:tblGrid>
      <w:tr w:rsidR="00064AF3" w:rsidTr="00146A3F">
        <w:trPr>
          <w:trHeight w:val="1072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tcW w:w="8070" w:type="dxa"/>
          </w:tcPr>
          <w:p w:rsidR="00064AF3" w:rsidRDefault="00064AF3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064AF3" w:rsidRDefault="00064AF3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Liverpool L3 9PP.</w:t>
            </w:r>
          </w:p>
          <w:p w:rsidR="00064AF3" w:rsidRDefault="00064AF3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064AF3" w:rsidTr="00146A3F">
        <w:trPr>
          <w:trHeight w:val="976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tcW w:w="8070" w:type="dxa"/>
          </w:tcPr>
          <w:p w:rsidR="00064AF3" w:rsidRPr="00B41990" w:rsidRDefault="0006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064AF3" w:rsidRPr="00B41990">
              <w:tc>
                <w:tcPr>
                  <w:tcW w:w="2296" w:type="dxa"/>
                  <w:shd w:val="clear" w:color="auto" w:fill="auto"/>
                </w:tcPr>
                <w:p w:rsidR="00064AF3" w:rsidRPr="00B41990" w:rsidRDefault="00064AF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B41990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064AF3" w:rsidRPr="00B41990" w:rsidRDefault="00F657A0" w:rsidP="001E165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F657A0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[Supplier Name]</w:t>
                  </w:r>
                </w:p>
              </w:tc>
            </w:tr>
            <w:tr w:rsidR="00064AF3" w:rsidRPr="00B41990">
              <w:tc>
                <w:tcPr>
                  <w:tcW w:w="2296" w:type="dxa"/>
                  <w:shd w:val="clear" w:color="auto" w:fill="auto"/>
                </w:tcPr>
                <w:p w:rsidR="00064AF3" w:rsidRPr="00B41990" w:rsidRDefault="00064AF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B41990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064AF3" w:rsidRPr="00B41990" w:rsidRDefault="002A26D9" w:rsidP="001E165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2A26D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[Supplier Address]</w:t>
                  </w:r>
                </w:p>
              </w:tc>
            </w:tr>
            <w:tr w:rsidR="00064AF3" w:rsidRPr="00B41990">
              <w:tc>
                <w:tcPr>
                  <w:tcW w:w="2296" w:type="dxa"/>
                  <w:shd w:val="clear" w:color="auto" w:fill="auto"/>
                </w:tcPr>
                <w:p w:rsidR="00064AF3" w:rsidRPr="00B41990" w:rsidRDefault="00064AF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B41990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064AF3" w:rsidRPr="00B41990" w:rsidRDefault="002A26D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2A26D9">
                    <w:rPr>
                      <w:rFonts w:ascii="Arial" w:eastAsia="Arial" w:hAnsi="Arial" w:cs="Arial"/>
                      <w:noProof/>
                      <w:color w:val="000000"/>
                      <w:sz w:val="24"/>
                      <w:szCs w:val="24"/>
                    </w:rPr>
                    <w:t>[Supplier Registration]</w:t>
                  </w:r>
                </w:p>
              </w:tc>
            </w:tr>
            <w:tr w:rsidR="00064AF3" w:rsidRPr="00B41990">
              <w:tc>
                <w:tcPr>
                  <w:tcW w:w="2296" w:type="dxa"/>
                  <w:shd w:val="clear" w:color="auto" w:fill="auto"/>
                </w:tcPr>
                <w:p w:rsidR="00064AF3" w:rsidRPr="00B41990" w:rsidRDefault="00064AF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B41990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064AF3" w:rsidRPr="00B41990" w:rsidRDefault="00451E0A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451E0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[Supplier SID4GOV ID]</w:t>
                  </w:r>
                </w:p>
              </w:tc>
            </w:tr>
            <w:tr w:rsidR="00064AF3" w:rsidRPr="00B41990">
              <w:tc>
                <w:tcPr>
                  <w:tcW w:w="2296" w:type="dxa"/>
                  <w:shd w:val="clear" w:color="auto" w:fill="auto"/>
                </w:tcPr>
                <w:p w:rsidR="00064AF3" w:rsidRPr="00B41990" w:rsidRDefault="00064AF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064AF3" w:rsidRPr="00B41990" w:rsidRDefault="00064AF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064AF3" w:rsidRPr="00B41990" w:rsidRDefault="00064AF3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64AF3" w:rsidTr="00146A3F">
        <w:trPr>
          <w:trHeight w:val="2670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  Framework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Contract</w:t>
            </w:r>
          </w:p>
        </w:tc>
        <w:tc>
          <w:tcPr>
            <w:tcW w:w="8070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 </w:t>
            </w:r>
            <w:r w:rsidR="00A7640E" w:rsidRPr="00A7640E">
              <w:rPr>
                <w:rFonts w:ascii="Arial" w:eastAsia="Arial" w:hAnsi="Arial" w:cs="Arial"/>
                <w:color w:val="000000"/>
                <w:sz w:val="24"/>
                <w:szCs w:val="24"/>
              </w:rPr>
              <w:t>[Lot].</w:t>
            </w:r>
            <w:r w:rsidR="00A7640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You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cannot deliver in any other Lot(s) under this contract. Any references made to other Lots in this contract do not apply. 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Find a Tender Service reference 2022/S 000-022293 (FTS Contract Notice).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064AF3" w:rsidTr="00146A3F">
        <w:trPr>
          <w:trHeight w:val="327"/>
        </w:trPr>
        <w:tc>
          <w:tcPr>
            <w:tcW w:w="436" w:type="dxa"/>
          </w:tcPr>
          <w:p w:rsidR="00064AF3" w:rsidRDefault="00064AF3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tcW w:w="8070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Vertical Application Solutions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64AF3" w:rsidTr="00146A3F">
        <w:trPr>
          <w:trHeight w:val="463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70" w:type="dxa"/>
          </w:tcPr>
          <w:p w:rsidR="00064AF3" w:rsidRDefault="00064AF3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07/03/2023</w:t>
            </w:r>
          </w:p>
        </w:tc>
      </w:tr>
      <w:tr w:rsidR="00064AF3" w:rsidTr="00146A3F">
        <w:trPr>
          <w:trHeight w:val="60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70" w:type="dxa"/>
          </w:tcPr>
          <w:p w:rsidR="00064AF3" w:rsidRDefault="00064AF3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06/09/2025</w:t>
            </w:r>
          </w:p>
        </w:tc>
      </w:tr>
      <w:tr w:rsidR="00064AF3" w:rsidTr="00146A3F">
        <w:trPr>
          <w:trHeight w:val="471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tcW w:w="8070" w:type="dxa"/>
          </w:tcPr>
          <w:p w:rsidR="00064AF3" w:rsidRDefault="00064AF3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additional period of up to 18-months</w:t>
            </w:r>
          </w:p>
        </w:tc>
      </w:tr>
      <w:tr w:rsidR="00064AF3" w:rsidTr="00146A3F">
        <w:trPr>
          <w:trHeight w:val="837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tcW w:w="8070" w:type="dxa"/>
          </w:tcPr>
          <w:p w:rsidR="00064AF3" w:rsidRDefault="00064AF3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direct award </w:t>
            </w:r>
          </w:p>
          <w:p w:rsidR="00064AF3" w:rsidRDefault="00064AF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further competition</w:t>
            </w:r>
          </w:p>
          <w:p w:rsidR="00064AF3" w:rsidRDefault="00064AF3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  <w:p w:rsidR="00064AF3" w:rsidRDefault="00064AF3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</w:t>
            </w:r>
          </w:p>
          <w:p w:rsidR="00064AF3" w:rsidRDefault="00064AF3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64AF3" w:rsidTr="00146A3F">
        <w:trPr>
          <w:trHeight w:val="231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Incorporated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Terms </w:t>
            </w: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(together these documents form the ‘the Framework Contract’)</w:t>
            </w: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70" w:type="dxa"/>
          </w:tcPr>
          <w:p w:rsidR="00064AF3" w:rsidRDefault="00064AF3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064AF3" w:rsidRDefault="00064A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064AF3" w:rsidRDefault="00064A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064AF3" w:rsidRDefault="00064A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RM6259 </w:t>
            </w:r>
          </w:p>
          <w:p w:rsidR="00064AF3" w:rsidRDefault="00064A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RM6259</w:t>
            </w:r>
          </w:p>
          <w:p w:rsidR="00064AF3" w:rsidRDefault="00064A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RM6259 (in equal order of precedence):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64AF3" w:rsidRDefault="00064AF3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064AF3" w:rsidRDefault="00064AF3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064AF3" w:rsidRDefault="00064AF3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064AF3" w:rsidRDefault="00064AF3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064AF3" w:rsidRDefault="00064AF3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11 (Installation Works)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 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 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 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22 (Lease Terms)                 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</w:t>
            </w:r>
          </w:p>
          <w:p w:rsidR="00064AF3" w:rsidRDefault="00064AF3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24 (Supplier Furnished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Terms )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</w:t>
            </w:r>
          </w:p>
          <w:p w:rsidR="00064AF3" w:rsidRDefault="00064AF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064AF3" w:rsidRDefault="00064AF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064AF3" w:rsidRDefault="00064AF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064AF3" w:rsidRDefault="00064AF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064AF3" w:rsidRDefault="00064AF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064AF3" w:rsidRDefault="00064AF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064AF3" w:rsidRDefault="00064AF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064AF3" w:rsidRDefault="00064AF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064AF3" w:rsidRDefault="00064AF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(Guarantee)]</w:t>
            </w:r>
          </w:p>
          <w:p w:rsidR="00064AF3" w:rsidRDefault="00064AF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064AF3" w:rsidRDefault="00064AF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064AF3" w:rsidRDefault="00064A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064AF3" w:rsidRDefault="00064A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 RM6259</w:t>
            </w:r>
          </w:p>
          <w:p w:rsidR="00064AF3" w:rsidRDefault="00064A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 RM6259 as long as any part of the Framework Tender that offers a better commercial position for CCS or Buyers (as decided by CCS) take precedence over the documents above 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64AF3" w:rsidTr="00146A3F">
        <w:trPr>
          <w:trHeight w:val="940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70" w:type="dxa"/>
          </w:tcPr>
          <w:p w:rsidR="00064AF3" w:rsidRDefault="00064AF3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Special Term 1 -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Core Terms Clause 11.2 replace "£5 million or 150%" with "£1 million or 125%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064AF3" w:rsidTr="00146A3F">
        <w:trPr>
          <w:trHeight w:val="55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Prices </w:t>
            </w:r>
          </w:p>
        </w:tc>
        <w:tc>
          <w:tcPr>
            <w:tcW w:w="8070" w:type="dxa"/>
          </w:tcPr>
          <w:p w:rsidR="00064AF3" w:rsidRDefault="00064AF3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064AF3" w:rsidTr="00146A3F">
        <w:trPr>
          <w:trHeight w:val="569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tcW w:w="8070" w:type="dxa"/>
            <w:shd w:val="clear" w:color="auto" w:fill="auto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064AF3" w:rsidTr="00146A3F">
        <w:trPr>
          <w:trHeight w:val="939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Certification</w:t>
            </w:r>
          </w:p>
        </w:tc>
        <w:tc>
          <w:tcPr>
            <w:tcW w:w="8070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Basic Certificate. Details in Framework Schedule 9 (Cyber Essentials Scheme)]</w:t>
            </w:r>
          </w:p>
        </w:tc>
      </w:tr>
      <w:tr w:rsidR="00064AF3" w:rsidTr="00146A3F">
        <w:trPr>
          <w:trHeight w:val="731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</w:t>
            </w:r>
          </w:p>
        </w:tc>
        <w:tc>
          <w:tcPr>
            <w:tcW w:w="8070" w:type="dxa"/>
          </w:tcPr>
          <w:p w:rsidR="00064AF3" w:rsidRDefault="00064AF3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Supplier will pay, excluding VAT,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% of all the Charges for the Deliverables invoiced to the Buyer under all Call-Off Contracts.</w:t>
            </w:r>
          </w:p>
        </w:tc>
      </w:tr>
      <w:tr w:rsidR="00064AF3" w:rsidTr="00146A3F">
        <w:trPr>
          <w:trHeight w:val="1333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tcW w:w="8070" w:type="dxa"/>
          </w:tcPr>
          <w:p w:rsidR="00715D46" w:rsidRDefault="00715D46" w:rsidP="008C09C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715D4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715D46" w:rsidRDefault="00715D46" w:rsidP="008C09C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715D4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715D46" w:rsidRDefault="00715D46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715D4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064AF3" w:rsidRPr="00B41990" w:rsidRDefault="00715D46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15D4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lastRenderedPageBreak/>
              <w:t>Redacted under FOIA section 40, Personal Information</w:t>
            </w:r>
          </w:p>
        </w:tc>
      </w:tr>
      <w:tr w:rsidR="00064AF3" w:rsidTr="00146A3F">
        <w:trPr>
          <w:trHeight w:val="1333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8070" w:type="dxa"/>
          </w:tcPr>
          <w:p w:rsidR="00715D46" w:rsidRDefault="00715D46" w:rsidP="008C09C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715D4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715D46" w:rsidRDefault="00715D46" w:rsidP="008C09C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715D4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715D46" w:rsidRDefault="00715D46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715D4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715D46" w:rsidRPr="00B41990" w:rsidRDefault="00715D46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715D4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064AF3" w:rsidTr="00146A3F">
        <w:trPr>
          <w:trHeight w:val="1333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tcW w:w="8070" w:type="dxa"/>
          </w:tcPr>
          <w:p w:rsidR="00093EBB" w:rsidRDefault="00093EBB" w:rsidP="008C09C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093EBB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093EBB" w:rsidRDefault="00093EBB" w:rsidP="008C09C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093EBB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093EBB" w:rsidRDefault="00093EBB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093EBB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064AF3" w:rsidRPr="00B41990" w:rsidRDefault="00093E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93EBB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064AF3" w:rsidTr="00146A3F">
        <w:trPr>
          <w:trHeight w:val="1333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tcW w:w="8070" w:type="dxa"/>
          </w:tcPr>
          <w:p w:rsidR="00093EBB" w:rsidRDefault="00093EBB" w:rsidP="008C09C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093EBB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E50516" w:rsidRDefault="00E50516" w:rsidP="008C09C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E5051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E50516" w:rsidRDefault="00E50516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E5051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064AF3" w:rsidRPr="00B41990" w:rsidRDefault="00E50516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5051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064AF3" w:rsidTr="00146A3F">
        <w:trPr>
          <w:trHeight w:val="1333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 Cap</w:t>
            </w:r>
          </w:p>
        </w:tc>
        <w:tc>
          <w:tcPr>
            <w:tcW w:w="8070" w:type="dxa"/>
          </w:tcPr>
          <w:p w:rsidR="00064AF3" w:rsidRPr="00B41990" w:rsidRDefault="00064AF3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41990"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  <w:p w:rsidR="00064AF3" w:rsidRPr="00B41990" w:rsidRDefault="00064AF3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64AF3" w:rsidTr="00146A3F">
        <w:trPr>
          <w:trHeight w:val="1333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tcW w:w="8070" w:type="dxa"/>
          </w:tcPr>
          <w:p w:rsidR="00E50516" w:rsidRDefault="00E50516" w:rsidP="008C09C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E5051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E50516" w:rsidRDefault="00E50516" w:rsidP="008C09C5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E5051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E50516" w:rsidRDefault="00E50516">
            <w:p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E5051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064AF3" w:rsidRPr="00B41990" w:rsidRDefault="00E50516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50516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064AF3" w:rsidTr="00146A3F">
        <w:trPr>
          <w:trHeight w:val="1333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Subcontractors</w:t>
            </w:r>
          </w:p>
        </w:tc>
        <w:tc>
          <w:tcPr>
            <w:tcW w:w="8070" w:type="dxa"/>
            <w:shd w:val="clear" w:color="auto" w:fill="auto"/>
          </w:tcPr>
          <w:p w:rsidR="00064AF3" w:rsidRDefault="00064AF3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D97C0F">
              <w:rPr>
                <w:rFonts w:ascii="Arial" w:hAnsi="Arial" w:cs="Arial"/>
                <w:sz w:val="24"/>
                <w:szCs w:val="24"/>
              </w:rPr>
              <w:t>If Applicable - Please see embedded folder within the Framework Contract Documents folder or N/A</w:t>
            </w:r>
          </w:p>
        </w:tc>
      </w:tr>
      <w:tr w:rsidR="00064AF3" w:rsidTr="00146A3F">
        <w:trPr>
          <w:trHeight w:val="1333"/>
        </w:trPr>
        <w:tc>
          <w:tcPr>
            <w:tcW w:w="436" w:type="dxa"/>
          </w:tcPr>
          <w:p w:rsidR="00064AF3" w:rsidRDefault="00064A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064AF3" w:rsidRDefault="00064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8070" w:type="dxa"/>
          </w:tcPr>
          <w:p w:rsidR="00E50516" w:rsidRDefault="00E50516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50516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E50516" w:rsidRDefault="00E50516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50516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E50516" w:rsidRDefault="00E50516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50516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064AF3" w:rsidRDefault="00E50516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50516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</w:tbl>
    <w:p w:rsidR="00064AF3" w:rsidRDefault="00064AF3">
      <w:pPr>
        <w:rPr>
          <w:rFonts w:ascii="Arial" w:eastAsia="Arial" w:hAnsi="Arial" w:cs="Arial"/>
          <w:sz w:val="24"/>
          <w:szCs w:val="24"/>
        </w:rPr>
      </w:pPr>
    </w:p>
    <w:p w:rsidR="00064AF3" w:rsidRDefault="00064AF3">
      <w:pPr>
        <w:rPr>
          <w:rFonts w:ascii="Arial" w:eastAsia="Arial" w:hAnsi="Arial" w:cs="Arial"/>
          <w:sz w:val="24"/>
          <w:szCs w:val="24"/>
        </w:rPr>
      </w:pPr>
    </w:p>
    <w:tbl>
      <w:tblPr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064AF3" w:rsidTr="00146A3F">
        <w:trPr>
          <w:trHeight w:val="635"/>
        </w:trPr>
        <w:tc>
          <w:tcPr>
            <w:tcW w:w="4506" w:type="dxa"/>
            <w:gridSpan w:val="2"/>
          </w:tcPr>
          <w:p w:rsidR="00064AF3" w:rsidRDefault="00064A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064AF3" w:rsidRDefault="00064A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064AF3" w:rsidTr="00146A3F">
        <w:trPr>
          <w:trHeight w:val="635"/>
        </w:trPr>
        <w:tc>
          <w:tcPr>
            <w:tcW w:w="1526" w:type="dxa"/>
          </w:tcPr>
          <w:p w:rsidR="00064AF3" w:rsidRDefault="00064A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064AF3" w:rsidRDefault="00296B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96BCC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064AF3" w:rsidRDefault="00064A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064AF3" w:rsidRDefault="00296B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96BCC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064AF3" w:rsidTr="00146A3F">
        <w:trPr>
          <w:trHeight w:val="635"/>
        </w:trPr>
        <w:tc>
          <w:tcPr>
            <w:tcW w:w="1526" w:type="dxa"/>
          </w:tcPr>
          <w:p w:rsidR="00064AF3" w:rsidRDefault="00064A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064AF3" w:rsidRDefault="00296B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96BCC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064AF3" w:rsidRDefault="00064A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064AF3" w:rsidRDefault="00296B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96BCC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</w:t>
            </w:r>
            <w:bookmarkStart w:id="0" w:name="_GoBack"/>
            <w:bookmarkEnd w:id="0"/>
            <w:r w:rsidRPr="00296BCC">
              <w:rPr>
                <w:rFonts w:ascii="Arial" w:eastAsia="Arial" w:hAnsi="Arial" w:cs="Arial"/>
                <w:color w:val="000000"/>
                <w:sz w:val="24"/>
                <w:szCs w:val="24"/>
              </w:rPr>
              <w:t>ection 40, Personal Information</w:t>
            </w:r>
          </w:p>
        </w:tc>
      </w:tr>
      <w:tr w:rsidR="00064AF3" w:rsidTr="00146A3F">
        <w:trPr>
          <w:trHeight w:val="635"/>
        </w:trPr>
        <w:tc>
          <w:tcPr>
            <w:tcW w:w="1526" w:type="dxa"/>
          </w:tcPr>
          <w:p w:rsidR="00064AF3" w:rsidRDefault="00064A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064AF3" w:rsidRDefault="00296B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96BCC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064AF3" w:rsidRDefault="00064A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064AF3" w:rsidRDefault="00296B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96BCC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064AF3" w:rsidTr="00146A3F">
        <w:trPr>
          <w:trHeight w:val="863"/>
        </w:trPr>
        <w:tc>
          <w:tcPr>
            <w:tcW w:w="1526" w:type="dxa"/>
          </w:tcPr>
          <w:p w:rsidR="00064AF3" w:rsidRDefault="00064A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064AF3" w:rsidRDefault="00B642F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[Date]</w:t>
            </w:r>
          </w:p>
        </w:tc>
        <w:tc>
          <w:tcPr>
            <w:tcW w:w="1698" w:type="dxa"/>
          </w:tcPr>
          <w:p w:rsidR="00064AF3" w:rsidRDefault="00064A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064AF3" w:rsidRDefault="00B642F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[Date]</w:t>
            </w:r>
          </w:p>
        </w:tc>
      </w:tr>
    </w:tbl>
    <w:p w:rsidR="00064AF3" w:rsidRDefault="00064AF3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</w:rPr>
        <w:sectPr w:rsidR="00064AF3">
          <w:pgSz w:w="11906" w:h="16838"/>
          <w:pgMar w:top="1440" w:right="1440" w:bottom="1440" w:left="1440" w:header="720" w:footer="720" w:gutter="0"/>
          <w:cols w:space="720"/>
        </w:sectPr>
      </w:pPr>
    </w:p>
    <w:p w:rsidR="00064AF3" w:rsidRDefault="00064AF3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</w:rPr>
      </w:pPr>
    </w:p>
    <w:sectPr w:rsidR="00064AF3" w:rsidSect="00064AF3">
      <w:type w:val="continuous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418" w:rsidRDefault="00823418">
      <w:pPr>
        <w:spacing w:after="0" w:line="240" w:lineRule="auto"/>
      </w:pPr>
      <w:r>
        <w:separator/>
      </w:r>
    </w:p>
  </w:endnote>
  <w:endnote w:type="continuationSeparator" w:id="0">
    <w:p w:rsidR="00823418" w:rsidRDefault="00823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AF3" w:rsidRDefault="00064AF3">
    <w:pPr>
      <w:tabs>
        <w:tab w:val="center" w:pos="4513"/>
        <w:tab w:val="right" w:pos="9026"/>
      </w:tabs>
      <w:spacing w:after="0"/>
      <w:rPr>
        <w:color w:val="A6A6A6"/>
      </w:rPr>
    </w:pPr>
  </w:p>
  <w:p w:rsidR="00064AF3" w:rsidRDefault="00064AF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RM6259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064AF3" w:rsidRDefault="00064A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064AF3" w:rsidRDefault="00064AF3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AF3" w:rsidRDefault="00064AF3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064AF3" w:rsidRDefault="00064AF3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064AF3" w:rsidRDefault="00064A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A6A6A6"/>
        <w:sz w:val="20"/>
        <w:szCs w:val="20"/>
      </w:rPr>
      <w:t>6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064AF3" w:rsidRDefault="00064AF3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418" w:rsidRDefault="00823418">
      <w:pPr>
        <w:spacing w:after="0" w:line="240" w:lineRule="auto"/>
      </w:pPr>
      <w:r>
        <w:separator/>
      </w:r>
    </w:p>
  </w:footnote>
  <w:footnote w:type="continuationSeparator" w:id="0">
    <w:p w:rsidR="00823418" w:rsidRDefault="00823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AF3" w:rsidRDefault="00064A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064AF3" w:rsidRDefault="00064A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</w:t>
    </w:r>
    <w:r>
      <w:t>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AF3" w:rsidRDefault="00064A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064AF3" w:rsidRDefault="00064A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064AF3" w:rsidRDefault="00064A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DC1574A"/>
    <w:multiLevelType w:val="multilevel"/>
    <w:tmpl w:val="E370EDE2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1">
    <w:nsid w:val="1E13052C"/>
    <w:multiLevelType w:val="multilevel"/>
    <w:tmpl w:val="2D883252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1">
    <w:nsid w:val="43ED1998"/>
    <w:multiLevelType w:val="multilevel"/>
    <w:tmpl w:val="2D64D97A"/>
    <w:lvl w:ilvl="0">
      <w:start w:val="1"/>
      <w:numFmt w:val="decimal"/>
      <w:lvlText w:val="%1."/>
      <w:lvlJc w:val="left"/>
      <w:pPr>
        <w:ind w:left="644" w:hanging="357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pStyle w:val="Heading5"/>
      <w:lvlText w:val="%5."/>
      <w:lvlJc w:val="left"/>
      <w:pPr>
        <w:ind w:left="3524" w:hanging="360"/>
      </w:pPr>
    </w:lvl>
    <w:lvl w:ilvl="5">
      <w:start w:val="1"/>
      <w:numFmt w:val="lowerRoman"/>
      <w:pStyle w:val="Heading6"/>
      <w:lvlText w:val="%6."/>
      <w:lvlJc w:val="right"/>
      <w:pPr>
        <w:ind w:left="4244" w:hanging="180"/>
      </w:pPr>
    </w:lvl>
    <w:lvl w:ilvl="6">
      <w:start w:val="1"/>
      <w:numFmt w:val="decimal"/>
      <w:pStyle w:val="Heading7"/>
      <w:lvlText w:val="%7."/>
      <w:lvlJc w:val="left"/>
      <w:pPr>
        <w:ind w:left="4964" w:hanging="360"/>
      </w:pPr>
    </w:lvl>
    <w:lvl w:ilvl="7">
      <w:start w:val="1"/>
      <w:numFmt w:val="lowerLetter"/>
      <w:pStyle w:val="Heading8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1">
    <w:nsid w:val="49EF2C78"/>
    <w:multiLevelType w:val="multilevel"/>
    <w:tmpl w:val="4240E8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1">
    <w:nsid w:val="5D7C1954"/>
    <w:multiLevelType w:val="multilevel"/>
    <w:tmpl w:val="C2828948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A3F"/>
    <w:rsid w:val="000509C0"/>
    <w:rsid w:val="00064AF3"/>
    <w:rsid w:val="00093EBB"/>
    <w:rsid w:val="000D2846"/>
    <w:rsid w:val="00146A3F"/>
    <w:rsid w:val="001E1659"/>
    <w:rsid w:val="00296BCC"/>
    <w:rsid w:val="002A26D9"/>
    <w:rsid w:val="003A5453"/>
    <w:rsid w:val="00451E0A"/>
    <w:rsid w:val="00715D46"/>
    <w:rsid w:val="00823418"/>
    <w:rsid w:val="008F368C"/>
    <w:rsid w:val="009953D4"/>
    <w:rsid w:val="00A7640E"/>
    <w:rsid w:val="00B41990"/>
    <w:rsid w:val="00B642F6"/>
    <w:rsid w:val="00C940A3"/>
    <w:rsid w:val="00DF0F32"/>
    <w:rsid w:val="00E50516"/>
    <w:rsid w:val="00F6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3E1E"/>
  <w15:docId w15:val="{83523712-DF24-48C9-B190-DD483C85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5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6">
    <w:basedOn w:val="TableNormal"/>
    <w:rPr>
      <w:color w:val="366091"/>
    </w:rPr>
    <w:tblPr>
      <w:tblStyleRowBandSize w:val="1"/>
      <w:tblStyleColBandSize w:val="1"/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1uHRJLNOYlHakHv7COB/OF5JFgQ==">AMUW2mUy1koT8Wv/YyTnTHAwkJSpk8IS5S0aQjOsfIUOipEenfETnNZ/lyX1hZnu07pilU2u3kENEilvOQL9we4oOcAhqp8LytnRUQS3sYGBNBb4sC00anAFpEIk+FvK0U7lpBqQczmM1jo6QGAORTXRnQceB/g+jiyYYmJzRpjkdYN7ILogeRw=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 Shinn</dc:creator>
  <cp:lastModifiedBy>Keely Bowden</cp:lastModifiedBy>
  <cp:revision>13</cp:revision>
  <dcterms:created xsi:type="dcterms:W3CDTF">2023-03-14T14:16:00Z</dcterms:created>
  <dcterms:modified xsi:type="dcterms:W3CDTF">2023-03-14T14:27:00Z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